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ascii="Times New Roman" w:hAnsi="Times New Roman" w:eastAsia="方正小标宋简体" w:cs="Times New Roman"/>
          <w:color w:val="000000"/>
          <w:kern w:val="0"/>
          <w:sz w:val="30"/>
          <w:szCs w:val="30"/>
        </w:rPr>
        <w:t>七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届全国大学生网络文化节作品征集信息表</w:t>
      </w:r>
    </w:p>
    <w:tbl>
      <w:tblPr>
        <w:tblStyle w:val="2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 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部门/院系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学校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           </w:t>
            </w:r>
          </w:p>
          <w:p>
            <w:pPr>
              <w:widowControl/>
              <w:spacing w:line="560" w:lineRule="exact"/>
              <w:ind w:firstLine="5040" w:firstLineChars="2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备注：1.电子档标题注明“</w:t>
      </w:r>
      <w:r>
        <w:rPr>
          <w:rFonts w:ascii="Times New Roman" w:hAnsi="Times New Roman" w:cs="Times New Roman"/>
        </w:rPr>
        <w:t>作品类别+推荐单位名称+信息表</w:t>
      </w:r>
      <w:r>
        <w:rPr>
          <w:rFonts w:ascii="Times New Roman" w:hAnsi="Times New Roman" w:cs="Times New Roman"/>
          <w:kern w:val="0"/>
        </w:rPr>
        <w:t>”。</w:t>
      </w:r>
    </w:p>
    <w:p>
      <w:pPr>
        <w:spacing w:line="360" w:lineRule="exact"/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2.个人（团队）自荐不用填写此表。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9"/>
    <w:rsid w:val="004F0E49"/>
    <w:rsid w:val="00942962"/>
    <w:rsid w:val="3D9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2023-09-11T09:27:00Z</dcterms:created>
  <dc:creator>苏 兰</dc:creator>
  <cp:lastModifiedBy>辽宁省高校网络思政中心  石添元</cp:lastModifiedBy>
  <dcterms:modified xsi:type="dcterms:W3CDTF">2023-12-22T09:14:00Z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